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8E" w:rsidRPr="00E30055" w:rsidRDefault="002F11D8" w:rsidP="004D2B8E">
      <w:pPr>
        <w:pStyle w:val="Heading2"/>
        <w:jc w:val="center"/>
        <w:rPr>
          <w:sz w:val="52"/>
          <w:szCs w:val="52"/>
        </w:rPr>
      </w:pPr>
      <w:r w:rsidRPr="00E30055">
        <w:rPr>
          <w:sz w:val="52"/>
          <w:szCs w:val="52"/>
        </w:rPr>
        <w:t>DR N KUMAR</w:t>
      </w:r>
      <w:r w:rsidR="00E30055" w:rsidRPr="00E30055">
        <w:rPr>
          <w:sz w:val="52"/>
          <w:szCs w:val="52"/>
        </w:rPr>
        <w:t xml:space="preserve"> &amp; DR N O UKATA</w:t>
      </w:r>
    </w:p>
    <w:p w:rsidR="004D2B8E" w:rsidRPr="00074ED7" w:rsidRDefault="004D2B8E" w:rsidP="004D2B8E">
      <w:pPr>
        <w:rPr>
          <w:b/>
          <w:sz w:val="28"/>
          <w:szCs w:val="28"/>
        </w:rPr>
      </w:pPr>
    </w:p>
    <w:p w:rsidR="004D2B8E" w:rsidRPr="00DC489D" w:rsidRDefault="004D2B8E" w:rsidP="00DC489D">
      <w:pPr>
        <w:rPr>
          <w:b/>
        </w:rPr>
      </w:pPr>
      <w:r w:rsidRPr="00DC489D">
        <w:rPr>
          <w:b/>
        </w:rPr>
        <w:t>CENTRAL SURGERY                                                                                   THORPE SURGERY</w:t>
      </w:r>
    </w:p>
    <w:p w:rsidR="004D2B8E" w:rsidRDefault="004D2B8E" w:rsidP="004D2B8E">
      <w:pPr>
        <w:rPr>
          <w:b/>
          <w:bCs/>
        </w:rPr>
      </w:pPr>
      <w:r>
        <w:rPr>
          <w:b/>
          <w:bCs/>
        </w:rPr>
        <w:t xml:space="preserve">First Floor                                           </w:t>
      </w:r>
      <w:bookmarkStart w:id="0" w:name="_GoBack"/>
      <w:bookmarkEnd w:id="0"/>
      <w:r>
        <w:rPr>
          <w:b/>
          <w:bCs/>
        </w:rPr>
        <w:t xml:space="preserve">                                                              38 Acacia Drive                                                                                             North Road Primary Care Centre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Thorpe Bay</w:t>
      </w:r>
    </w:p>
    <w:p w:rsidR="004D2B8E" w:rsidRDefault="004D2B8E" w:rsidP="004D2B8E">
      <w:pPr>
        <w:rPr>
          <w:b/>
          <w:bCs/>
        </w:rPr>
      </w:pPr>
      <w:r>
        <w:rPr>
          <w:b/>
          <w:bCs/>
        </w:rPr>
        <w:t xml:space="preserve">183 - 195 North Road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Southend-on-Sea</w:t>
      </w:r>
    </w:p>
    <w:p w:rsidR="004D2B8E" w:rsidRDefault="004D2B8E" w:rsidP="004D2B8E">
      <w:pPr>
        <w:rPr>
          <w:b/>
          <w:bCs/>
        </w:rPr>
      </w:pPr>
      <w:r>
        <w:rPr>
          <w:b/>
          <w:bCs/>
        </w:rPr>
        <w:t>Westcliff-on-Sea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Essex SS1 3JX</w:t>
      </w:r>
    </w:p>
    <w:p w:rsidR="004D2B8E" w:rsidRDefault="004D2B8E" w:rsidP="004D2B8E">
      <w:pPr>
        <w:ind w:left="4320" w:hanging="4320"/>
        <w:rPr>
          <w:b/>
          <w:bCs/>
        </w:rPr>
      </w:pPr>
      <w:r>
        <w:rPr>
          <w:b/>
          <w:bCs/>
        </w:rPr>
        <w:t>Essex SS0 7AF</w:t>
      </w:r>
    </w:p>
    <w:p w:rsidR="004D2B8E" w:rsidRPr="00D12343" w:rsidRDefault="004D2B8E" w:rsidP="004D2B8E">
      <w:pPr>
        <w:ind w:left="4320" w:hanging="43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t xml:space="preserve">                                                                                                             </w:t>
      </w:r>
    </w:p>
    <w:p w:rsidR="004D2B8E" w:rsidRDefault="004D2B8E" w:rsidP="004D2B8E">
      <w:pPr>
        <w:rPr>
          <w:b/>
          <w:bCs/>
        </w:rPr>
      </w:pPr>
      <w:r>
        <w:rPr>
          <w:b/>
          <w:bCs/>
        </w:rPr>
        <w:t>Tel:   01702 342589                                                                                           Tel:  01702 588046</w:t>
      </w:r>
    </w:p>
    <w:p w:rsidR="005A06B7" w:rsidRDefault="004D2B8E" w:rsidP="0012557B">
      <w:pPr>
        <w:rPr>
          <w:b/>
          <w:bCs/>
        </w:rPr>
      </w:pPr>
      <w:r>
        <w:rPr>
          <w:b/>
          <w:bCs/>
        </w:rPr>
        <w:t xml:space="preserve">Fax:  01702 437015  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Fax: 01702 585821</w:t>
      </w:r>
    </w:p>
    <w:p w:rsidR="00D064F0" w:rsidRDefault="00D064F0" w:rsidP="0012557B">
      <w:pPr>
        <w:rPr>
          <w:b/>
          <w:bCs/>
        </w:rPr>
      </w:pPr>
    </w:p>
    <w:p w:rsidR="00D064F0" w:rsidRDefault="00D064F0" w:rsidP="00D064F0">
      <w:pPr>
        <w:ind w:left="6480" w:firstLine="720"/>
        <w:rPr>
          <w:bCs/>
        </w:rPr>
      </w:pPr>
      <w:r w:rsidRPr="00D064F0">
        <w:rPr>
          <w:bCs/>
        </w:rPr>
        <w:t xml:space="preserve">     </w:t>
      </w:r>
    </w:p>
    <w:p w:rsidR="00D064F0" w:rsidRDefault="00D064F0" w:rsidP="00D064F0">
      <w:pPr>
        <w:ind w:left="6480" w:firstLine="720"/>
        <w:jc w:val="both"/>
        <w:rPr>
          <w:bCs/>
        </w:rPr>
      </w:pPr>
    </w:p>
    <w:p w:rsidR="006624B4" w:rsidRPr="007311AC" w:rsidRDefault="00E24BA7" w:rsidP="007311A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25</w:t>
      </w:r>
      <w:r w:rsidRPr="00E24BA7">
        <w:rPr>
          <w:b/>
          <w:bCs/>
          <w:sz w:val="48"/>
          <w:szCs w:val="48"/>
          <w:vertAlign w:val="superscript"/>
        </w:rPr>
        <w:t>th</w:t>
      </w:r>
      <w:r>
        <w:rPr>
          <w:b/>
          <w:bCs/>
          <w:sz w:val="48"/>
          <w:szCs w:val="48"/>
        </w:rPr>
        <w:t xml:space="preserve"> September</w:t>
      </w:r>
      <w:r w:rsidR="00E50EFD">
        <w:rPr>
          <w:b/>
          <w:bCs/>
          <w:sz w:val="48"/>
          <w:szCs w:val="48"/>
        </w:rPr>
        <w:t xml:space="preserve"> 2018</w:t>
      </w:r>
    </w:p>
    <w:p w:rsidR="00D02613" w:rsidRDefault="00D02613" w:rsidP="00D02613">
      <w:pPr>
        <w:rPr>
          <w:b/>
          <w:bCs/>
          <w:u w:val="single"/>
        </w:rPr>
      </w:pPr>
    </w:p>
    <w:p w:rsidR="00E50EFD" w:rsidRDefault="00E50EFD" w:rsidP="00E50EFD">
      <w:pPr>
        <w:rPr>
          <w:bCs/>
        </w:rPr>
      </w:pPr>
    </w:p>
    <w:p w:rsidR="00E7253B" w:rsidRDefault="00E7253B" w:rsidP="00E50EFD">
      <w:pPr>
        <w:rPr>
          <w:bCs/>
        </w:rPr>
      </w:pPr>
      <w:r w:rsidRPr="00E7253B">
        <w:rPr>
          <w:bCs/>
          <w:sz w:val="32"/>
          <w:szCs w:val="32"/>
        </w:rPr>
        <w:t>Many thanks for attending today</w:t>
      </w:r>
      <w:r>
        <w:rPr>
          <w:bCs/>
        </w:rPr>
        <w:t xml:space="preserve">: </w:t>
      </w:r>
    </w:p>
    <w:p w:rsidR="00E50EFD" w:rsidRDefault="00E50EFD" w:rsidP="00E50EFD">
      <w:pPr>
        <w:rPr>
          <w:bCs/>
        </w:rPr>
      </w:pPr>
    </w:p>
    <w:p w:rsidR="00E24BA7" w:rsidRDefault="00E24BA7" w:rsidP="00BD0A0D">
      <w:pPr>
        <w:numPr>
          <w:ilvl w:val="0"/>
          <w:numId w:val="15"/>
        </w:numPr>
        <w:rPr>
          <w:sz w:val="32"/>
          <w:szCs w:val="32"/>
        </w:rPr>
      </w:pPr>
      <w:r w:rsidRPr="008B1F58">
        <w:rPr>
          <w:sz w:val="32"/>
          <w:szCs w:val="32"/>
        </w:rPr>
        <w:t>F&amp;F responses</w:t>
      </w:r>
      <w:r w:rsidR="008B1F58" w:rsidRPr="008B1F58">
        <w:rPr>
          <w:sz w:val="32"/>
          <w:szCs w:val="32"/>
        </w:rPr>
        <w:t xml:space="preserve"> </w:t>
      </w:r>
      <w:r w:rsidR="002B2C09">
        <w:rPr>
          <w:sz w:val="32"/>
          <w:szCs w:val="32"/>
        </w:rPr>
        <w:t>were shown to members</w:t>
      </w:r>
      <w:r w:rsidR="008B1F58" w:rsidRPr="008B1F58">
        <w:rPr>
          <w:sz w:val="32"/>
          <w:szCs w:val="32"/>
        </w:rPr>
        <w:t>– very good results coming in</w:t>
      </w:r>
      <w:r w:rsidR="002B2C09">
        <w:rPr>
          <w:sz w:val="32"/>
          <w:szCs w:val="32"/>
        </w:rPr>
        <w:t>.</w:t>
      </w:r>
    </w:p>
    <w:p w:rsidR="002B2C09" w:rsidRPr="008B1F58" w:rsidRDefault="002B2C09" w:rsidP="00BD0A0D">
      <w:pPr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 xml:space="preserve">Quick Start training for the surgery has started, further training tomorrow – explained </w:t>
      </w:r>
      <w:r w:rsidR="00EF3B62">
        <w:rPr>
          <w:sz w:val="32"/>
          <w:szCs w:val="32"/>
        </w:rPr>
        <w:t>what the training is for</w:t>
      </w:r>
      <w:r w:rsidR="000F32D6">
        <w:rPr>
          <w:sz w:val="32"/>
          <w:szCs w:val="32"/>
        </w:rPr>
        <w:t xml:space="preserve"> and what the surgery would like to learn from it</w:t>
      </w:r>
    </w:p>
    <w:p w:rsidR="00795F29" w:rsidRPr="008B1F58" w:rsidRDefault="002B2C09" w:rsidP="00BD0A0D">
      <w:pPr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Parking at the surgery was discussed, the landlord does not think it is practical to removal of the trees, shrubs in the parking lot to provide extra parking spaces</w:t>
      </w:r>
    </w:p>
    <w:p w:rsidR="00BE0A79" w:rsidRPr="008B1F58" w:rsidRDefault="00BE0A79" w:rsidP="00BD0A0D">
      <w:pPr>
        <w:numPr>
          <w:ilvl w:val="0"/>
          <w:numId w:val="15"/>
        </w:numPr>
        <w:rPr>
          <w:sz w:val="32"/>
          <w:szCs w:val="32"/>
        </w:rPr>
      </w:pPr>
      <w:r w:rsidRPr="008B1F58">
        <w:rPr>
          <w:sz w:val="32"/>
          <w:szCs w:val="32"/>
        </w:rPr>
        <w:t>Spirometry</w:t>
      </w:r>
      <w:r w:rsidR="000F32D6">
        <w:rPr>
          <w:sz w:val="32"/>
          <w:szCs w:val="32"/>
        </w:rPr>
        <w:t xml:space="preserve"> - we</w:t>
      </w:r>
      <w:r w:rsidRPr="008B1F58">
        <w:rPr>
          <w:sz w:val="32"/>
          <w:szCs w:val="32"/>
        </w:rPr>
        <w:t xml:space="preserve"> </w:t>
      </w:r>
      <w:r w:rsidR="00E24BA7" w:rsidRPr="008B1F58">
        <w:rPr>
          <w:sz w:val="32"/>
          <w:szCs w:val="32"/>
        </w:rPr>
        <w:t>need to have special training for this now</w:t>
      </w:r>
      <w:r w:rsidR="008B1F58" w:rsidRPr="008B1F58">
        <w:rPr>
          <w:sz w:val="32"/>
          <w:szCs w:val="32"/>
        </w:rPr>
        <w:t xml:space="preserve"> – we </w:t>
      </w:r>
      <w:r w:rsidR="002B2C09">
        <w:rPr>
          <w:sz w:val="32"/>
          <w:szCs w:val="32"/>
        </w:rPr>
        <w:t>are looking at the cost in the training</w:t>
      </w:r>
      <w:r w:rsidR="000F32D6">
        <w:rPr>
          <w:sz w:val="32"/>
          <w:szCs w:val="32"/>
        </w:rPr>
        <w:t xml:space="preserve"> and if it is possible for the surgery to do this</w:t>
      </w:r>
      <w:r w:rsidR="002B2C09">
        <w:rPr>
          <w:sz w:val="32"/>
          <w:szCs w:val="32"/>
        </w:rPr>
        <w:t xml:space="preserve"> as it has changed.</w:t>
      </w:r>
    </w:p>
    <w:p w:rsidR="00BE0A79" w:rsidRPr="008B1F58" w:rsidRDefault="00E24BA7" w:rsidP="00BD0A0D">
      <w:pPr>
        <w:numPr>
          <w:ilvl w:val="0"/>
          <w:numId w:val="15"/>
        </w:numPr>
        <w:rPr>
          <w:sz w:val="32"/>
          <w:szCs w:val="32"/>
        </w:rPr>
      </w:pPr>
      <w:r w:rsidRPr="008B1F58">
        <w:rPr>
          <w:sz w:val="32"/>
          <w:szCs w:val="32"/>
        </w:rPr>
        <w:t>R</w:t>
      </w:r>
      <w:r w:rsidR="00BE0A79" w:rsidRPr="008B1F58">
        <w:rPr>
          <w:sz w:val="32"/>
          <w:szCs w:val="32"/>
        </w:rPr>
        <w:t xml:space="preserve">emote booking </w:t>
      </w:r>
      <w:r w:rsidRPr="008B1F58">
        <w:rPr>
          <w:sz w:val="32"/>
          <w:szCs w:val="32"/>
        </w:rPr>
        <w:t>services for home visits on</w:t>
      </w:r>
      <w:r w:rsidR="002B2C09">
        <w:rPr>
          <w:sz w:val="32"/>
          <w:szCs w:val="32"/>
        </w:rPr>
        <w:t>, explained that the CCG have allocated to East Central surgeries and they are in the process of providing extra weekend, evening and day time appointments at a hub for us to use for emergency appointments.</w:t>
      </w:r>
    </w:p>
    <w:p w:rsidR="00397C4D" w:rsidRPr="008B1F58" w:rsidRDefault="00E24BA7" w:rsidP="00BD0A0D">
      <w:pPr>
        <w:numPr>
          <w:ilvl w:val="0"/>
          <w:numId w:val="15"/>
        </w:numPr>
        <w:rPr>
          <w:sz w:val="32"/>
          <w:szCs w:val="32"/>
        </w:rPr>
      </w:pPr>
      <w:r w:rsidRPr="008B1F58">
        <w:rPr>
          <w:sz w:val="32"/>
          <w:szCs w:val="32"/>
        </w:rPr>
        <w:t>Website updated with mins of meetings, Time to Learn dates and Charges for Non NHS work</w:t>
      </w:r>
    </w:p>
    <w:p w:rsidR="00E24BA7" w:rsidRPr="008B1F58" w:rsidRDefault="00E24BA7" w:rsidP="00BD0A0D">
      <w:pPr>
        <w:numPr>
          <w:ilvl w:val="0"/>
          <w:numId w:val="15"/>
        </w:numPr>
        <w:rPr>
          <w:sz w:val="32"/>
          <w:szCs w:val="32"/>
        </w:rPr>
      </w:pPr>
      <w:r w:rsidRPr="008B1F58">
        <w:rPr>
          <w:sz w:val="32"/>
          <w:szCs w:val="32"/>
        </w:rPr>
        <w:t>73 appointments Cancelled by text in the last two months  – we still had 148 DNA’s for the last two months</w:t>
      </w:r>
      <w:r w:rsidR="002B2C09">
        <w:rPr>
          <w:sz w:val="32"/>
          <w:szCs w:val="32"/>
        </w:rPr>
        <w:t xml:space="preserve"> – we will look into sending a letter to patients who have numerous DNA’s we will also put up a sign showing the amount of DNA’s and cost to NHS due to this. </w:t>
      </w:r>
    </w:p>
    <w:p w:rsidR="008B1F58" w:rsidRDefault="008B1F58" w:rsidP="00BD0A0D">
      <w:pPr>
        <w:numPr>
          <w:ilvl w:val="0"/>
          <w:numId w:val="15"/>
        </w:numPr>
        <w:rPr>
          <w:sz w:val="32"/>
          <w:szCs w:val="32"/>
        </w:rPr>
      </w:pPr>
      <w:r w:rsidRPr="008B1F58">
        <w:rPr>
          <w:sz w:val="32"/>
          <w:szCs w:val="32"/>
        </w:rPr>
        <w:lastRenderedPageBreak/>
        <w:t>New lady salaried GP starting Thursday and Friday from next month then 4 days per week from December</w:t>
      </w:r>
      <w:r w:rsidR="002B2C09">
        <w:rPr>
          <w:sz w:val="32"/>
          <w:szCs w:val="32"/>
        </w:rPr>
        <w:t xml:space="preserve">. This will benefit the patients and lessen workload for the Doctors. </w:t>
      </w:r>
      <w:r w:rsidR="000F32D6">
        <w:rPr>
          <w:sz w:val="32"/>
          <w:szCs w:val="32"/>
        </w:rPr>
        <w:t>It is also good as she will be working at Thorpe surgery as well.</w:t>
      </w:r>
    </w:p>
    <w:p w:rsidR="000F32D6" w:rsidRDefault="000F32D6" w:rsidP="00BD0A0D">
      <w:pPr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Diabetic training – this has been put on hold – Dr Kumar is trying to arrange some through another source.</w:t>
      </w:r>
    </w:p>
    <w:p w:rsidR="000F32D6" w:rsidRDefault="000F32D6" w:rsidP="00BD0A0D">
      <w:pPr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PPG members were asked if they would be happy to give a reason for the appointment when they called – as we feel this would be better so the reception staff can allocate the appointments according to urgency and if they need an appointment or possibly a telephone appointment. All PPG members were happy with this and thought it would be a good idea.</w:t>
      </w:r>
    </w:p>
    <w:p w:rsidR="000F32D6" w:rsidRDefault="000F32D6" w:rsidP="00BD0A0D">
      <w:pPr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The college are happy to provide ICT training for patients who request it.</w:t>
      </w:r>
    </w:p>
    <w:p w:rsidR="000F32D6" w:rsidRPr="00DD5EBC" w:rsidRDefault="000F32D6" w:rsidP="00BD0A0D">
      <w:pPr>
        <w:numPr>
          <w:ilvl w:val="0"/>
          <w:numId w:val="15"/>
        </w:numPr>
        <w:rPr>
          <w:sz w:val="32"/>
          <w:szCs w:val="32"/>
        </w:rPr>
      </w:pPr>
      <w:r w:rsidRPr="00DD5EBC">
        <w:rPr>
          <w:sz w:val="32"/>
          <w:szCs w:val="32"/>
        </w:rPr>
        <w:t>Pre diabetic training – a friend of a PPG member has been on this said it was good as it helped with her weight and also blood sugar levels – Adine will look into this – The surgery can do a refer</w:t>
      </w:r>
      <w:r w:rsidR="004314AF" w:rsidRPr="00DD5EBC">
        <w:rPr>
          <w:sz w:val="32"/>
          <w:szCs w:val="32"/>
        </w:rPr>
        <w:t>ral via AC</w:t>
      </w:r>
      <w:r w:rsidR="00DD5EBC" w:rsidRPr="00DD5EBC">
        <w:rPr>
          <w:sz w:val="32"/>
          <w:szCs w:val="32"/>
        </w:rPr>
        <w:t>E lifestyle this may not be exactly the same as other areas.</w:t>
      </w:r>
    </w:p>
    <w:p w:rsidR="00EA5C4B" w:rsidRPr="000F32D6" w:rsidRDefault="008B1F58" w:rsidP="00D2282B">
      <w:pPr>
        <w:numPr>
          <w:ilvl w:val="0"/>
          <w:numId w:val="15"/>
        </w:numPr>
        <w:rPr>
          <w:bCs/>
        </w:rPr>
      </w:pPr>
      <w:r w:rsidRPr="000F32D6">
        <w:rPr>
          <w:sz w:val="32"/>
          <w:szCs w:val="32"/>
        </w:rPr>
        <w:t>AOB</w:t>
      </w:r>
    </w:p>
    <w:sectPr w:rsidR="00EA5C4B" w:rsidRPr="000F32D6">
      <w:pgSz w:w="11906" w:h="16838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3C65"/>
    <w:multiLevelType w:val="hybridMultilevel"/>
    <w:tmpl w:val="7F28B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4D66"/>
    <w:multiLevelType w:val="hybridMultilevel"/>
    <w:tmpl w:val="FCC8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5081"/>
    <w:multiLevelType w:val="hybridMultilevel"/>
    <w:tmpl w:val="CCD0D534"/>
    <w:lvl w:ilvl="0" w:tplc="961E6ECA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22E44"/>
    <w:multiLevelType w:val="hybridMultilevel"/>
    <w:tmpl w:val="C7CC6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9098A"/>
    <w:multiLevelType w:val="hybridMultilevel"/>
    <w:tmpl w:val="7FFA0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72C7A"/>
    <w:multiLevelType w:val="hybridMultilevel"/>
    <w:tmpl w:val="E3FE050A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84E3D76"/>
    <w:multiLevelType w:val="hybridMultilevel"/>
    <w:tmpl w:val="486CD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B466D"/>
    <w:multiLevelType w:val="hybridMultilevel"/>
    <w:tmpl w:val="B24CA5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E14E8"/>
    <w:multiLevelType w:val="hybridMultilevel"/>
    <w:tmpl w:val="6B28496E"/>
    <w:lvl w:ilvl="0" w:tplc="0588B07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75C4A"/>
    <w:multiLevelType w:val="hybridMultilevel"/>
    <w:tmpl w:val="AB0EC3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66BC5"/>
    <w:multiLevelType w:val="hybridMultilevel"/>
    <w:tmpl w:val="49E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91935"/>
    <w:multiLevelType w:val="hybridMultilevel"/>
    <w:tmpl w:val="383CC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42403"/>
    <w:multiLevelType w:val="hybridMultilevel"/>
    <w:tmpl w:val="65306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E1235"/>
    <w:multiLevelType w:val="hybridMultilevel"/>
    <w:tmpl w:val="FB1610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35105"/>
    <w:multiLevelType w:val="hybridMultilevel"/>
    <w:tmpl w:val="F592A9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3"/>
  </w:num>
  <w:num w:numId="15">
    <w:abstractNumId w:val="6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50"/>
    <w:rsid w:val="0000626E"/>
    <w:rsid w:val="00016C9E"/>
    <w:rsid w:val="00026324"/>
    <w:rsid w:val="00026A2E"/>
    <w:rsid w:val="00032B69"/>
    <w:rsid w:val="00046B8B"/>
    <w:rsid w:val="00062C60"/>
    <w:rsid w:val="00065281"/>
    <w:rsid w:val="0008586B"/>
    <w:rsid w:val="00092B00"/>
    <w:rsid w:val="000A7A15"/>
    <w:rsid w:val="000C4C36"/>
    <w:rsid w:val="000C63CB"/>
    <w:rsid w:val="000E127A"/>
    <w:rsid w:val="000E475A"/>
    <w:rsid w:val="000F26A5"/>
    <w:rsid w:val="000F32D6"/>
    <w:rsid w:val="0012557B"/>
    <w:rsid w:val="00142F26"/>
    <w:rsid w:val="001467CD"/>
    <w:rsid w:val="00185533"/>
    <w:rsid w:val="001964AE"/>
    <w:rsid w:val="001A24A4"/>
    <w:rsid w:val="001A6178"/>
    <w:rsid w:val="001B42D5"/>
    <w:rsid w:val="001B42E7"/>
    <w:rsid w:val="001C40C4"/>
    <w:rsid w:val="001E2B79"/>
    <w:rsid w:val="001E336C"/>
    <w:rsid w:val="001F21EC"/>
    <w:rsid w:val="001F2CB7"/>
    <w:rsid w:val="00205D98"/>
    <w:rsid w:val="00233287"/>
    <w:rsid w:val="00234D84"/>
    <w:rsid w:val="00244C1C"/>
    <w:rsid w:val="002610AF"/>
    <w:rsid w:val="00262413"/>
    <w:rsid w:val="00263D63"/>
    <w:rsid w:val="00290C69"/>
    <w:rsid w:val="002917CA"/>
    <w:rsid w:val="0029407E"/>
    <w:rsid w:val="002B2C09"/>
    <w:rsid w:val="002D3B31"/>
    <w:rsid w:val="002F11D8"/>
    <w:rsid w:val="002F64D9"/>
    <w:rsid w:val="00301074"/>
    <w:rsid w:val="00321314"/>
    <w:rsid w:val="00336744"/>
    <w:rsid w:val="00350681"/>
    <w:rsid w:val="003610F4"/>
    <w:rsid w:val="0036517B"/>
    <w:rsid w:val="00383B1C"/>
    <w:rsid w:val="00397C4D"/>
    <w:rsid w:val="003A4DEE"/>
    <w:rsid w:val="003A7B45"/>
    <w:rsid w:val="003C73CD"/>
    <w:rsid w:val="003E2B8F"/>
    <w:rsid w:val="003E3A2D"/>
    <w:rsid w:val="003F647E"/>
    <w:rsid w:val="00401379"/>
    <w:rsid w:val="00402748"/>
    <w:rsid w:val="00404C0C"/>
    <w:rsid w:val="00411A1D"/>
    <w:rsid w:val="00413BF9"/>
    <w:rsid w:val="004240A0"/>
    <w:rsid w:val="004256DC"/>
    <w:rsid w:val="00431335"/>
    <w:rsid w:val="004314AF"/>
    <w:rsid w:val="00432596"/>
    <w:rsid w:val="00451113"/>
    <w:rsid w:val="00452101"/>
    <w:rsid w:val="004575B2"/>
    <w:rsid w:val="00463866"/>
    <w:rsid w:val="00473406"/>
    <w:rsid w:val="004809E2"/>
    <w:rsid w:val="00485778"/>
    <w:rsid w:val="00485E02"/>
    <w:rsid w:val="004968A6"/>
    <w:rsid w:val="004A1C76"/>
    <w:rsid w:val="004A4E42"/>
    <w:rsid w:val="004B0CCD"/>
    <w:rsid w:val="004B5D1B"/>
    <w:rsid w:val="004C42E1"/>
    <w:rsid w:val="004D2B8E"/>
    <w:rsid w:val="005006B1"/>
    <w:rsid w:val="0052600C"/>
    <w:rsid w:val="00531633"/>
    <w:rsid w:val="0054328D"/>
    <w:rsid w:val="005546D5"/>
    <w:rsid w:val="0056799E"/>
    <w:rsid w:val="005717B6"/>
    <w:rsid w:val="00572565"/>
    <w:rsid w:val="00575891"/>
    <w:rsid w:val="00586019"/>
    <w:rsid w:val="00594559"/>
    <w:rsid w:val="005A06B7"/>
    <w:rsid w:val="005A5A43"/>
    <w:rsid w:val="005A6BB9"/>
    <w:rsid w:val="005C36C9"/>
    <w:rsid w:val="005C657F"/>
    <w:rsid w:val="005D4813"/>
    <w:rsid w:val="005E4D7E"/>
    <w:rsid w:val="005E6EBB"/>
    <w:rsid w:val="005F23C6"/>
    <w:rsid w:val="005F604E"/>
    <w:rsid w:val="006310E4"/>
    <w:rsid w:val="00636B84"/>
    <w:rsid w:val="00642392"/>
    <w:rsid w:val="006624B4"/>
    <w:rsid w:val="00682A25"/>
    <w:rsid w:val="0069613D"/>
    <w:rsid w:val="006A35C2"/>
    <w:rsid w:val="006A6A40"/>
    <w:rsid w:val="006A700B"/>
    <w:rsid w:val="006C300E"/>
    <w:rsid w:val="006D04C8"/>
    <w:rsid w:val="006D6B63"/>
    <w:rsid w:val="006D7632"/>
    <w:rsid w:val="006F07BB"/>
    <w:rsid w:val="006F6D49"/>
    <w:rsid w:val="00705522"/>
    <w:rsid w:val="007117F4"/>
    <w:rsid w:val="00717F53"/>
    <w:rsid w:val="007311AC"/>
    <w:rsid w:val="00750AEB"/>
    <w:rsid w:val="007541FC"/>
    <w:rsid w:val="00757E2F"/>
    <w:rsid w:val="00764718"/>
    <w:rsid w:val="007851F2"/>
    <w:rsid w:val="00795F29"/>
    <w:rsid w:val="007D18F0"/>
    <w:rsid w:val="007E253E"/>
    <w:rsid w:val="0081528E"/>
    <w:rsid w:val="00821BBB"/>
    <w:rsid w:val="00830452"/>
    <w:rsid w:val="008448BA"/>
    <w:rsid w:val="00862CEA"/>
    <w:rsid w:val="00884DDC"/>
    <w:rsid w:val="00895598"/>
    <w:rsid w:val="008B1F58"/>
    <w:rsid w:val="008C082D"/>
    <w:rsid w:val="008C1131"/>
    <w:rsid w:val="008C2934"/>
    <w:rsid w:val="0090061E"/>
    <w:rsid w:val="00901378"/>
    <w:rsid w:val="00906B1B"/>
    <w:rsid w:val="00927313"/>
    <w:rsid w:val="0093459D"/>
    <w:rsid w:val="00940CCC"/>
    <w:rsid w:val="00953EE0"/>
    <w:rsid w:val="009578AC"/>
    <w:rsid w:val="00972A25"/>
    <w:rsid w:val="00974CD7"/>
    <w:rsid w:val="009901DA"/>
    <w:rsid w:val="009B3E08"/>
    <w:rsid w:val="009B4FDC"/>
    <w:rsid w:val="009C1E4B"/>
    <w:rsid w:val="009D7EA9"/>
    <w:rsid w:val="009E7A30"/>
    <w:rsid w:val="009E7AE7"/>
    <w:rsid w:val="009F4AC6"/>
    <w:rsid w:val="00A027AD"/>
    <w:rsid w:val="00A3242C"/>
    <w:rsid w:val="00A412B2"/>
    <w:rsid w:val="00A41621"/>
    <w:rsid w:val="00A44708"/>
    <w:rsid w:val="00A52A7D"/>
    <w:rsid w:val="00A56B68"/>
    <w:rsid w:val="00A73DAA"/>
    <w:rsid w:val="00A757FB"/>
    <w:rsid w:val="00A97965"/>
    <w:rsid w:val="00AA5F1D"/>
    <w:rsid w:val="00AB1706"/>
    <w:rsid w:val="00AD4D7F"/>
    <w:rsid w:val="00AE00A3"/>
    <w:rsid w:val="00AE063A"/>
    <w:rsid w:val="00AE125B"/>
    <w:rsid w:val="00AE2019"/>
    <w:rsid w:val="00AE49E3"/>
    <w:rsid w:val="00AE4A2C"/>
    <w:rsid w:val="00AE4E85"/>
    <w:rsid w:val="00AE6095"/>
    <w:rsid w:val="00B006C4"/>
    <w:rsid w:val="00B076D5"/>
    <w:rsid w:val="00B122CC"/>
    <w:rsid w:val="00B1529F"/>
    <w:rsid w:val="00B172BD"/>
    <w:rsid w:val="00B21F1C"/>
    <w:rsid w:val="00B464C1"/>
    <w:rsid w:val="00B85622"/>
    <w:rsid w:val="00B86F3E"/>
    <w:rsid w:val="00B936AB"/>
    <w:rsid w:val="00B93A35"/>
    <w:rsid w:val="00B95442"/>
    <w:rsid w:val="00BA2B32"/>
    <w:rsid w:val="00BC06B3"/>
    <w:rsid w:val="00BC1AE2"/>
    <w:rsid w:val="00BD0A0D"/>
    <w:rsid w:val="00BD6F2C"/>
    <w:rsid w:val="00BD7861"/>
    <w:rsid w:val="00BE0A79"/>
    <w:rsid w:val="00BE7007"/>
    <w:rsid w:val="00C2646F"/>
    <w:rsid w:val="00C364BF"/>
    <w:rsid w:val="00C45D8B"/>
    <w:rsid w:val="00C53342"/>
    <w:rsid w:val="00C55E1F"/>
    <w:rsid w:val="00C6366F"/>
    <w:rsid w:val="00C64BDF"/>
    <w:rsid w:val="00C67001"/>
    <w:rsid w:val="00C93276"/>
    <w:rsid w:val="00C9406D"/>
    <w:rsid w:val="00CB09EF"/>
    <w:rsid w:val="00CB573F"/>
    <w:rsid w:val="00CC73C3"/>
    <w:rsid w:val="00CD0599"/>
    <w:rsid w:val="00CE54D7"/>
    <w:rsid w:val="00CF4B90"/>
    <w:rsid w:val="00D02613"/>
    <w:rsid w:val="00D064F0"/>
    <w:rsid w:val="00D10ADF"/>
    <w:rsid w:val="00D2282B"/>
    <w:rsid w:val="00D26561"/>
    <w:rsid w:val="00D37942"/>
    <w:rsid w:val="00D42CB9"/>
    <w:rsid w:val="00D54B34"/>
    <w:rsid w:val="00D55240"/>
    <w:rsid w:val="00D57C4F"/>
    <w:rsid w:val="00D75F6A"/>
    <w:rsid w:val="00D901CB"/>
    <w:rsid w:val="00D90EEE"/>
    <w:rsid w:val="00DA3FFA"/>
    <w:rsid w:val="00DB7469"/>
    <w:rsid w:val="00DC22B1"/>
    <w:rsid w:val="00DC489D"/>
    <w:rsid w:val="00DD5984"/>
    <w:rsid w:val="00DD5EBC"/>
    <w:rsid w:val="00E0074B"/>
    <w:rsid w:val="00E0185B"/>
    <w:rsid w:val="00E048A7"/>
    <w:rsid w:val="00E116DF"/>
    <w:rsid w:val="00E14FE4"/>
    <w:rsid w:val="00E24BA7"/>
    <w:rsid w:val="00E30055"/>
    <w:rsid w:val="00E41E6B"/>
    <w:rsid w:val="00E50EFD"/>
    <w:rsid w:val="00E66267"/>
    <w:rsid w:val="00E7253B"/>
    <w:rsid w:val="00E81120"/>
    <w:rsid w:val="00E96170"/>
    <w:rsid w:val="00EA5C4B"/>
    <w:rsid w:val="00EB48AB"/>
    <w:rsid w:val="00EB548A"/>
    <w:rsid w:val="00EC3CEC"/>
    <w:rsid w:val="00EE08CC"/>
    <w:rsid w:val="00EE233B"/>
    <w:rsid w:val="00EE7884"/>
    <w:rsid w:val="00EF38E8"/>
    <w:rsid w:val="00EF3B62"/>
    <w:rsid w:val="00EF7967"/>
    <w:rsid w:val="00F066EB"/>
    <w:rsid w:val="00F20050"/>
    <w:rsid w:val="00F27584"/>
    <w:rsid w:val="00F36273"/>
    <w:rsid w:val="00F51090"/>
    <w:rsid w:val="00F626C4"/>
    <w:rsid w:val="00F82D47"/>
    <w:rsid w:val="00F951D4"/>
    <w:rsid w:val="00FA3938"/>
    <w:rsid w:val="00FB2405"/>
    <w:rsid w:val="00FD780A"/>
    <w:rsid w:val="00FE1E66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3C529-B1F5-421F-9A1E-8E217F8B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b/>
      <w:bCs/>
    </w:rPr>
  </w:style>
  <w:style w:type="paragraph" w:styleId="BodyText3">
    <w:name w:val="Body Text 3"/>
    <w:basedOn w:val="Normal"/>
    <w:pPr>
      <w:jc w:val="center"/>
    </w:pPr>
  </w:style>
  <w:style w:type="paragraph" w:styleId="BalloonText">
    <w:name w:val="Balloon Text"/>
    <w:basedOn w:val="Normal"/>
    <w:semiHidden/>
    <w:rsid w:val="00263D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D2B8E"/>
    <w:rPr>
      <w:b/>
      <w:bCs/>
      <w:sz w:val="24"/>
      <w:szCs w:val="24"/>
      <w:lang w:eastAsia="en-US"/>
    </w:rPr>
  </w:style>
  <w:style w:type="character" w:styleId="Hyperlink">
    <w:name w:val="Hyperlink"/>
    <w:rsid w:val="00FB2405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142F26"/>
  </w:style>
  <w:style w:type="paragraph" w:styleId="ListParagraph">
    <w:name w:val="List Paragraph"/>
    <w:basedOn w:val="Normal"/>
    <w:uiPriority w:val="34"/>
    <w:qFormat/>
    <w:rsid w:val="00DA3FFA"/>
    <w:pPr>
      <w:ind w:left="720"/>
    </w:pPr>
  </w:style>
  <w:style w:type="paragraph" w:styleId="Title">
    <w:name w:val="Title"/>
    <w:basedOn w:val="Normal"/>
    <w:link w:val="TitleChar"/>
    <w:qFormat/>
    <w:rsid w:val="009B4FDC"/>
    <w:pPr>
      <w:jc w:val="center"/>
    </w:pPr>
    <w:rPr>
      <w:rFonts w:ascii="Arial" w:hAnsi="Arial" w:cs="Arial"/>
      <w:sz w:val="28"/>
    </w:rPr>
  </w:style>
  <w:style w:type="character" w:customStyle="1" w:styleId="TitleChar">
    <w:name w:val="Title Char"/>
    <w:link w:val="Title"/>
    <w:rsid w:val="009B4FDC"/>
    <w:rPr>
      <w:rFonts w:ascii="Arial" w:hAnsi="Arial" w:cs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V K GEORGE   DR N KUMAR   DR L K PANTHAGANI</vt:lpstr>
    </vt:vector>
  </TitlesOfParts>
  <Company>NHS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V K GEORGE   DR N KUMAR   DR L K PANTHAGANI</dc:title>
  <dc:subject/>
  <dc:creator>NHS</dc:creator>
  <cp:keywords/>
  <cp:lastModifiedBy>Katy Morson</cp:lastModifiedBy>
  <cp:revision>3</cp:revision>
  <cp:lastPrinted>2018-09-25T09:09:00Z</cp:lastPrinted>
  <dcterms:created xsi:type="dcterms:W3CDTF">2021-07-15T14:13:00Z</dcterms:created>
  <dcterms:modified xsi:type="dcterms:W3CDTF">2021-07-15T14:16:00Z</dcterms:modified>
</cp:coreProperties>
</file>